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EDB" w:rsidRDefault="00844EDB" w:rsidP="00844EDB">
      <w:pPr>
        <w:pStyle w:val="KeinLeerraum"/>
      </w:pPr>
      <w:r w:rsidRPr="005930B0">
        <w:t>Stephanskirchen</w:t>
      </w:r>
      <w:r>
        <w:t xml:space="preserve">, </w:t>
      </w:r>
      <w:r>
        <w:fldChar w:fldCharType="begin"/>
      </w:r>
      <w:r>
        <w:instrText xml:space="preserve"> TIME  \@ "MMMM yyyy" </w:instrText>
      </w:r>
      <w:r>
        <w:fldChar w:fldCharType="separate"/>
      </w:r>
      <w:r w:rsidR="00732742">
        <w:rPr>
          <w:noProof/>
        </w:rPr>
        <w:t>Dezember 2020</w:t>
      </w:r>
      <w:r>
        <w:fldChar w:fldCharType="end"/>
      </w:r>
    </w:p>
    <w:p w:rsidR="00DC14F3" w:rsidRDefault="00EC171E" w:rsidP="00DC14F3">
      <w:pPr>
        <w:pStyle w:val="PMberschrift"/>
      </w:pPr>
      <w:r>
        <w:t>„</w:t>
      </w:r>
      <w:r w:rsidR="00DC14F3">
        <w:t>Bier-WM</w:t>
      </w:r>
      <w:r w:rsidR="00E826AA">
        <w:t>“</w:t>
      </w:r>
      <w:r w:rsidR="00DC14F3">
        <w:t>: Bronze-Medaille</w:t>
      </w:r>
      <w:r w:rsidR="00DC14F3">
        <w:br/>
        <w:t>geht an den Simssee</w:t>
      </w:r>
    </w:p>
    <w:p w:rsidR="00E826AA" w:rsidRDefault="000B6E9C" w:rsidP="0094121F">
      <w:pPr>
        <w:pStyle w:val="KeinLeerraum"/>
      </w:pPr>
      <w:r>
        <w:t>B</w:t>
      </w:r>
      <w:r w:rsidR="00E826AA" w:rsidRPr="00E826AA">
        <w:t xml:space="preserve">eim renommierten Bierwettbewerb </w:t>
      </w:r>
      <w:r>
        <w:t>‚</w:t>
      </w:r>
      <w:r w:rsidR="00E826AA" w:rsidRPr="00E826AA">
        <w:t>European Beer Star</w:t>
      </w:r>
      <w:r>
        <w:t xml:space="preserve">’gewinnt </w:t>
      </w:r>
      <w:r w:rsidRPr="000B6E9C">
        <w:t xml:space="preserve">die Simsseer Braumanufaktur Bronze </w:t>
      </w:r>
      <w:r w:rsidR="00E826AA" w:rsidRPr="00E826AA">
        <w:t xml:space="preserve">für das alkoholfreie Helle </w:t>
      </w:r>
      <w:r>
        <w:t>‚</w:t>
      </w:r>
      <w:r w:rsidR="00E826AA" w:rsidRPr="00E826AA">
        <w:t>Volle Pulle alkoholfrei</w:t>
      </w:r>
      <w:r>
        <w:t>‘</w:t>
      </w:r>
      <w:r w:rsidR="00E826AA" w:rsidRPr="00E826AA">
        <w:t xml:space="preserve">. </w:t>
      </w:r>
    </w:p>
    <w:p w:rsidR="000009B9" w:rsidRDefault="000009B9" w:rsidP="00DC14F3">
      <w:r>
        <w:t>Über 2</w:t>
      </w:r>
      <w:r w:rsidR="00DC14F3">
        <w:t>.</w:t>
      </w:r>
      <w:r>
        <w:t xml:space="preserve">000 Biere aus 42 Ländern wurden dieses Jahr beim </w:t>
      </w:r>
      <w:r w:rsidR="000B6E9C">
        <w:t>‚</w:t>
      </w:r>
      <w:r>
        <w:t>European Beer Star</w:t>
      </w:r>
      <w:r w:rsidR="000B6E9C">
        <w:t>‘</w:t>
      </w:r>
      <w:r>
        <w:t xml:space="preserve"> </w:t>
      </w:r>
      <w:r w:rsidR="006567DC" w:rsidRPr="006567DC">
        <w:t xml:space="preserve">des Verbandes der Privaten Brauereien </w:t>
      </w:r>
      <w:r>
        <w:t xml:space="preserve">zur Beurteilung eingereicht. Sichtlich stolz ist das Team </w:t>
      </w:r>
      <w:r w:rsidR="006567DC">
        <w:t xml:space="preserve">aus </w:t>
      </w:r>
      <w:r>
        <w:t xml:space="preserve">Stephanskirchen über </w:t>
      </w:r>
      <w:r w:rsidR="006567DC">
        <w:t>die</w:t>
      </w:r>
      <w:r>
        <w:t xml:space="preserve"> prestigeträchtige Auszeichnung bei einem der bedeutendsten Bierwettbewerbe weltweit. </w:t>
      </w:r>
      <w:r w:rsidR="006567DC">
        <w:t>D</w:t>
      </w:r>
      <w:r>
        <w:t xml:space="preserve">as Simsseer alkoholfreie Helle </w:t>
      </w:r>
      <w:r w:rsidR="00844EDB">
        <w:t>‚</w:t>
      </w:r>
      <w:r>
        <w:t>Volle Pulle Alkoholfrei</w:t>
      </w:r>
      <w:r w:rsidR="00844EDB">
        <w:t>‘</w:t>
      </w:r>
      <w:r>
        <w:t xml:space="preserve"> </w:t>
      </w:r>
      <w:r w:rsidR="006567DC">
        <w:t xml:space="preserve">gewinnt </w:t>
      </w:r>
      <w:r>
        <w:t xml:space="preserve">in der Kategorie </w:t>
      </w:r>
      <w:r w:rsidR="00844EDB">
        <w:t>‚</w:t>
      </w:r>
      <w:r>
        <w:t>Non-Alcoholic Hoppy Beer</w:t>
      </w:r>
      <w:r w:rsidR="00844EDB">
        <w:t>‘</w:t>
      </w:r>
      <w:r>
        <w:t xml:space="preserve"> (alkoholfreies </w:t>
      </w:r>
      <w:r w:rsidR="00844EDB">
        <w:t>h</w:t>
      </w:r>
      <w:r>
        <w:t xml:space="preserve">opfiges Bier) die Bronze-Medaille. </w:t>
      </w:r>
    </w:p>
    <w:p w:rsidR="000009B9" w:rsidRDefault="000009B9" w:rsidP="000009B9">
      <w:r>
        <w:t xml:space="preserve">„Wir sind überglücklich, dass unser </w:t>
      </w:r>
      <w:r w:rsidR="00DC14F3">
        <w:t>‚</w:t>
      </w:r>
      <w:r>
        <w:t>Volle Pulle Alkoholfrei</w:t>
      </w:r>
      <w:r w:rsidR="00DC14F3">
        <w:t>‘</w:t>
      </w:r>
      <w:r>
        <w:t xml:space="preserve"> so gut ankam und jetzt quasi offiziell zu einem der besten alkoholfreien Biere der Welt zählt“ erklärt Maximilian Hundhammer, Braumeister der Simsseer Braumanufaktur stolz. Das prämierte </w:t>
      </w:r>
      <w:r w:rsidR="00844EDB">
        <w:t>a</w:t>
      </w:r>
      <w:r>
        <w:t>lkoholfrei</w:t>
      </w:r>
      <w:r w:rsidR="00844EDB">
        <w:t>e</w:t>
      </w:r>
      <w:r>
        <w:t xml:space="preserve"> </w:t>
      </w:r>
      <w:r w:rsidR="00844EDB">
        <w:t xml:space="preserve">Bier </w:t>
      </w:r>
      <w:r>
        <w:t xml:space="preserve">ist eine untergärige, unfiltrierte Bierspezialität. </w:t>
      </w:r>
      <w:r w:rsidR="001F3392">
        <w:t>Die</w:t>
      </w:r>
      <w:r>
        <w:t xml:space="preserve"> „gestoppte Gärung“</w:t>
      </w:r>
      <w:r w:rsidR="001F3392">
        <w:t xml:space="preserve"> –</w:t>
      </w:r>
      <w:r>
        <w:t xml:space="preserve"> </w:t>
      </w:r>
      <w:r w:rsidR="001F3392">
        <w:t xml:space="preserve">hier wird </w:t>
      </w:r>
      <w:r>
        <w:t xml:space="preserve">Kälte eingesetzt, um die Gärprozesse zu unterbinden, verhindert, dass Alkohol entsteht. </w:t>
      </w:r>
      <w:r w:rsidR="001F3392">
        <w:t>Sein</w:t>
      </w:r>
      <w:r>
        <w:t xml:space="preserve"> feine</w:t>
      </w:r>
      <w:r w:rsidR="001F3392">
        <w:t>s</w:t>
      </w:r>
      <w:r>
        <w:t>, fruchtig frische</w:t>
      </w:r>
      <w:r w:rsidR="001F3392">
        <w:t>s</w:t>
      </w:r>
      <w:r>
        <w:t xml:space="preserve"> Aroma nach Holun</w:t>
      </w:r>
      <w:r w:rsidR="001F3392">
        <w:t>d</w:t>
      </w:r>
      <w:r>
        <w:t>erblüte, Litschi, Grapefruit und Zitrone erhält das Alkoholfreie durch spezielle Kalthopfung</w:t>
      </w:r>
      <w:r w:rsidR="001F3392">
        <w:t>.</w:t>
      </w:r>
      <w:r>
        <w:t xml:space="preserve"> </w:t>
      </w:r>
      <w:r w:rsidR="00307241">
        <w:t xml:space="preserve">Und eine </w:t>
      </w:r>
      <w:r>
        <w:t xml:space="preserve">längst vergessene Urgerste </w:t>
      </w:r>
      <w:r w:rsidR="001F3392">
        <w:t xml:space="preserve">– sie reift gleich gegenüber der Braumanufaktur – </w:t>
      </w:r>
      <w:r>
        <w:t>verleiht dem Bier zudem kernig ausgewogene Vollmundigkeit.</w:t>
      </w:r>
    </w:p>
    <w:p w:rsidR="001F3392" w:rsidRDefault="000009B9" w:rsidP="000009B9">
      <w:r>
        <w:t xml:space="preserve">Der </w:t>
      </w:r>
      <w:r w:rsidR="00307241">
        <w:t>‚</w:t>
      </w:r>
      <w:r>
        <w:t>European Beer Star</w:t>
      </w:r>
      <w:r w:rsidR="00307241">
        <w:t>‘</w:t>
      </w:r>
      <w:r>
        <w:t xml:space="preserve"> wird seit 2004 vom Verband </w:t>
      </w:r>
      <w:r w:rsidR="00844EDB">
        <w:t>d</w:t>
      </w:r>
      <w:r>
        <w:t xml:space="preserve">er Privaten Brauereien veranstaltet und genießt mittlerweile weltweit großes Renommee. </w:t>
      </w:r>
      <w:r w:rsidR="00307241">
        <w:t xml:space="preserve">In diesem Jahr </w:t>
      </w:r>
      <w:r>
        <w:t xml:space="preserve">beurteilte eine 66-köpfige Fachjury die teilnehmenden Biere in Blindverkostung nach objektiven Kriterien, wie sie auch der Konsument heranzieht: Optik, Schaum, Geruch, Geschmack und sortenspezifische Ausprägung. In 70 Kategorien wurden Gold, Silber und Bronze verteilt. Mehr Informationen dazu unter </w:t>
      </w:r>
      <w:hyperlink r:id="rId6" w:history="1">
        <w:r w:rsidR="001F3392" w:rsidRPr="00866626">
          <w:rPr>
            <w:rStyle w:val="Hyperlink"/>
          </w:rPr>
          <w:t>www.european-beer-star.de</w:t>
        </w:r>
      </w:hyperlink>
    </w:p>
    <w:p w:rsidR="001F3392" w:rsidRDefault="001F3392" w:rsidP="001F3392">
      <w:r>
        <w:br w:type="page"/>
      </w:r>
    </w:p>
    <w:p w:rsidR="006567DC" w:rsidRDefault="00307241" w:rsidP="006567DC">
      <w:pPr>
        <w:pStyle w:val="KeinLeerraum"/>
      </w:pPr>
      <w:r>
        <w:lastRenderedPageBreak/>
        <w:t xml:space="preserve">Eine weitere Spezialität: </w:t>
      </w:r>
      <w:r w:rsidR="006567DC">
        <w:t>Grünhopfenpils</w:t>
      </w:r>
      <w:r w:rsidR="00076001">
        <w:t xml:space="preserve">. </w:t>
      </w:r>
      <w:r w:rsidR="00076001" w:rsidRPr="00076001">
        <w:t>Nur einmal im Jahr vom Hopfenfeld in den Braukessel</w:t>
      </w:r>
    </w:p>
    <w:p w:rsidR="006567DC" w:rsidRDefault="006567DC" w:rsidP="006567DC">
      <w:r>
        <w:t xml:space="preserve">Die letzten Flaschen werden noch mit einem silberglänzenden Grünhopfenpils-Aufkleber versehen, dann sagt Braumeister Maximilien Hundhammer zufrieden: „Jetzt kann es an die Auslieferung gehen. In der nächsten Zeit können unsere Kunden das frisch gebraute Grünhopfenpils genießen.“ Das Simsseer Grünhopfenpils gibt es nur einmal im Jahr nach der Hopfenernte. Dabei werden die frisch gepflückten Hopfendolden direkt vom Feld zur Braumanufaktur gebracht und wandern dort ohne Umwege in den Braukessel. Nach einigen Wochen Reifezeit ist das Bier dann genussreif. </w:t>
      </w:r>
    </w:p>
    <w:p w:rsidR="000009B9" w:rsidRDefault="006567DC" w:rsidP="006567DC">
      <w:r>
        <w:t>Im Gegensatz zum normalen Pils, bei dem der Braumeister getrocknete</w:t>
      </w:r>
      <w:r w:rsidR="002D6D63">
        <w:t>n</w:t>
      </w:r>
      <w:r>
        <w:t xml:space="preserve"> Hopfen verwendet, braut er die Hopfendolden beim Grünhopfenpils direkt nach der Ernte ein. „Das verleiht dem Bier sein typisch sattes Pilsaroma mit einer kräftigen Hopfenblume“, so der Braumeister. „Schon der Geruch erinnert ein bisschen an einen Spaziergang durch die Hopfenfelder in der Hallertau.“ Das Grünhopfenpils ist </w:t>
      </w:r>
      <w:r w:rsidR="000B6E9C">
        <w:t>nur</w:t>
      </w:r>
      <w:r>
        <w:t xml:space="preserve"> für einige Wochen</w:t>
      </w:r>
      <w:r w:rsidR="002D6D63">
        <w:t xml:space="preserve"> erhältlich</w:t>
      </w:r>
      <w:r w:rsidR="000B6E9C">
        <w:t xml:space="preserve"> </w:t>
      </w:r>
      <w:r w:rsidR="006D39C0">
        <w:t>– so</w:t>
      </w:r>
      <w:r>
        <w:t xml:space="preserve"> lange, wie der Vorrat reicht.</w:t>
      </w:r>
    </w:p>
    <w:p w:rsidR="000B6E9C" w:rsidRDefault="00307241" w:rsidP="006567DC">
      <w:r>
        <w:t>Öffnungszeiten, Bezugsquellen und weitere Infos unter www.simsseer.de</w:t>
      </w:r>
    </w:p>
    <w:p w:rsidR="007E6AF8" w:rsidRDefault="007E6AF8" w:rsidP="00732742">
      <w:pPr>
        <w:pStyle w:val="KeinLeerraum"/>
      </w:pPr>
      <w:r>
        <w:t>Kasten</w:t>
      </w:r>
    </w:p>
    <w:p w:rsidR="007E6AF8" w:rsidRDefault="007E6AF8" w:rsidP="00732742">
      <w:pPr>
        <w:pStyle w:val="Kasten"/>
      </w:pPr>
      <w:r>
        <w:t>Simsseer Geschenk-Sets zu Weih</w:t>
      </w:r>
      <w:r w:rsidR="006D39C0">
        <w:t>n</w:t>
      </w:r>
      <w:r>
        <w:t>achten: bestückbar mit unseren Bieren, Gläsern, Hoodies und T-Shirts.</w:t>
      </w:r>
    </w:p>
    <w:p w:rsidR="00732742" w:rsidRDefault="00732742" w:rsidP="00732742">
      <w:pPr>
        <w:pStyle w:val="Kasten"/>
      </w:pPr>
      <w:r>
        <w:t>Foto: Geschenk-Set „Volle Pulle alkoholfrei“</w:t>
      </w:r>
    </w:p>
    <w:p w:rsidR="006D39C0" w:rsidRDefault="006D39C0">
      <w:pPr>
        <w:spacing w:after="160"/>
      </w:pPr>
      <w:r>
        <w:br w:type="page"/>
      </w:r>
    </w:p>
    <w:p w:rsidR="000009B9" w:rsidRDefault="000009B9" w:rsidP="000009B9">
      <w:r>
        <w:lastRenderedPageBreak/>
        <w:t>Pressekontakt</w:t>
      </w:r>
      <w:r w:rsidR="009C0C5A">
        <w:t xml:space="preserve"> Simsseer Braumanufaktur</w:t>
      </w:r>
      <w:r w:rsidR="00844EDB">
        <w:br/>
        <w:t>M</w:t>
      </w:r>
      <w:r>
        <w:t>aximilian Hundhammer</w:t>
      </w:r>
      <w:r w:rsidR="00844EDB">
        <w:t>, presse@simsseer.de</w:t>
      </w:r>
    </w:p>
    <w:p w:rsidR="00187132" w:rsidRDefault="000009B9">
      <w:r>
        <w:t>Pressekontakt European Beer Star</w:t>
      </w:r>
      <w:r w:rsidR="009C0C5A">
        <w:t xml:space="preserve"> </w:t>
      </w:r>
      <w:r>
        <w:t>/ Private Brauereien:</w:t>
      </w:r>
      <w:r w:rsidR="00844EDB">
        <w:br/>
      </w:r>
      <w:r>
        <w:t>MBC-Isarrauschen, Stephan Wild</w:t>
      </w:r>
      <w:r w:rsidR="00844EDB">
        <w:br/>
      </w:r>
      <w:r w:rsidR="00844EDB" w:rsidRPr="00844EDB">
        <w:t>vpb@mbc-isarrauschen.de</w:t>
      </w:r>
      <w:r w:rsidR="00844EDB">
        <w:br/>
        <w:t>T</w:t>
      </w:r>
      <w:r>
        <w:t xml:space="preserve"> +49</w:t>
      </w:r>
      <w:r w:rsidR="00844EDB">
        <w:t xml:space="preserve"> </w:t>
      </w:r>
      <w:r>
        <w:t>(0)151 27</w:t>
      </w:r>
      <w:r w:rsidR="00844EDB">
        <w:t xml:space="preserve"> </w:t>
      </w:r>
      <w:r>
        <w:t>55 64</w:t>
      </w:r>
      <w:r w:rsidR="00844EDB">
        <w:t xml:space="preserve"> </w:t>
      </w:r>
      <w:r>
        <w:t xml:space="preserve">65 </w:t>
      </w:r>
    </w:p>
    <w:p w:rsidR="00821785" w:rsidRDefault="00821785"/>
    <w:p w:rsidR="00821785" w:rsidRDefault="00821785">
      <w:pPr>
        <w:spacing w:after="160"/>
      </w:pPr>
    </w:p>
    <w:p w:rsidR="00821785" w:rsidRDefault="00821785">
      <w:r>
        <w:t xml:space="preserve">Bildmaterial </w:t>
      </w:r>
      <w:r w:rsidR="00A7204A">
        <w:t>mit</w:t>
      </w:r>
      <w:r>
        <w:t xml:space="preserve"> Bildunterschriften </w:t>
      </w:r>
      <w:r w:rsidR="00A7204A">
        <w:t xml:space="preserve">zum Download </w:t>
      </w:r>
      <w:r>
        <w:t>unter</w:t>
      </w:r>
      <w:r w:rsidR="006D0807">
        <w:br/>
      </w:r>
      <w:hyperlink r:id="rId7" w:history="1">
        <w:r w:rsidR="00A7204A" w:rsidRPr="00A7204A">
          <w:rPr>
            <w:rStyle w:val="Hyperlink"/>
          </w:rPr>
          <w:t>https://simsseer.de/portfolio/2020-12_bier-wm-bronze-medaille-geht-an-den-simssee/</w:t>
        </w:r>
      </w:hyperlink>
    </w:p>
    <w:p w:rsidR="00821785" w:rsidRDefault="00821785"/>
    <w:p w:rsidR="00821785" w:rsidRDefault="00821785">
      <w:bookmarkStart w:id="0" w:name="_GoBack"/>
      <w:bookmarkEnd w:id="0"/>
      <w:r>
        <w:rPr>
          <w:noProof/>
        </w:rPr>
        <w:drawing>
          <wp:inline distT="0" distB="0" distL="0" distR="0">
            <wp:extent cx="1511808" cy="762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BS_2020_01_69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808" cy="762000"/>
                    </a:xfrm>
                    <a:prstGeom prst="rect">
                      <a:avLst/>
                    </a:prstGeom>
                  </pic:spPr>
                </pic:pic>
              </a:graphicData>
            </a:graphic>
          </wp:inline>
        </w:drawing>
      </w:r>
    </w:p>
    <w:p w:rsidR="00821785" w:rsidRDefault="00821785">
      <w:r>
        <w:rPr>
          <w:noProof/>
        </w:rPr>
        <w:drawing>
          <wp:inline distT="0" distB="0" distL="0" distR="0">
            <wp:extent cx="1800000" cy="1195200"/>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0352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1195200"/>
                    </a:xfrm>
                    <a:prstGeom prst="rect">
                      <a:avLst/>
                    </a:prstGeom>
                  </pic:spPr>
                </pic:pic>
              </a:graphicData>
            </a:graphic>
          </wp:inline>
        </w:drawing>
      </w:r>
      <w:r>
        <w:rPr>
          <w:noProof/>
        </w:rPr>
        <w:drawing>
          <wp:inline distT="0" distB="0" distL="0" distR="0">
            <wp:extent cx="1800000" cy="1195200"/>
            <wp:effectExtent l="0" t="0" r="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0352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0" cy="1195200"/>
                    </a:xfrm>
                    <a:prstGeom prst="rect">
                      <a:avLst/>
                    </a:prstGeom>
                  </pic:spPr>
                </pic:pic>
              </a:graphicData>
            </a:graphic>
          </wp:inline>
        </w:drawing>
      </w:r>
      <w:r w:rsidR="002D6D63">
        <w:rPr>
          <w:noProof/>
        </w:rPr>
        <w:drawing>
          <wp:inline distT="0" distB="0" distL="0" distR="0">
            <wp:extent cx="1193525" cy="1591310"/>
            <wp:effectExtent l="0" t="0" r="6985"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eschenk Alkoholfrei + Shir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510" cy="1612622"/>
                    </a:xfrm>
                    <a:prstGeom prst="rect">
                      <a:avLst/>
                    </a:prstGeom>
                  </pic:spPr>
                </pic:pic>
              </a:graphicData>
            </a:graphic>
          </wp:inline>
        </w:drawing>
      </w:r>
      <w:r w:rsidR="002D6D63">
        <w:rPr>
          <w:noProof/>
        </w:rPr>
        <w:drawing>
          <wp:inline distT="0" distB="0" distL="0" distR="0">
            <wp:extent cx="1193800" cy="1591676"/>
            <wp:effectExtent l="0" t="0" r="6350" b="889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ünhopfen na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2102" cy="1616078"/>
                    </a:xfrm>
                    <a:prstGeom prst="rect">
                      <a:avLst/>
                    </a:prstGeom>
                  </pic:spPr>
                </pic:pic>
              </a:graphicData>
            </a:graphic>
          </wp:inline>
        </w:drawing>
      </w:r>
    </w:p>
    <w:sectPr w:rsidR="00821785" w:rsidSect="00081B2C">
      <w:headerReference w:type="default" r:id="rId13"/>
      <w:pgSz w:w="11906" w:h="16838"/>
      <w:pgMar w:top="3969" w:right="3402" w:bottom="1134" w:left="14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DFF" w:rsidRDefault="00F03DFF" w:rsidP="00F03DFF">
      <w:pPr>
        <w:spacing w:after="0" w:line="240" w:lineRule="auto"/>
      </w:pPr>
      <w:r>
        <w:separator/>
      </w:r>
    </w:p>
  </w:endnote>
  <w:endnote w:type="continuationSeparator" w:id="0">
    <w:p w:rsidR="00F03DFF" w:rsidRDefault="00F03DFF" w:rsidP="00F03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DFF" w:rsidRDefault="00F03DFF" w:rsidP="00F03DFF">
      <w:pPr>
        <w:spacing w:after="0" w:line="240" w:lineRule="auto"/>
      </w:pPr>
      <w:r>
        <w:separator/>
      </w:r>
    </w:p>
  </w:footnote>
  <w:footnote w:type="continuationSeparator" w:id="0">
    <w:p w:rsidR="00F03DFF" w:rsidRDefault="00F03DFF" w:rsidP="00F03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DFF" w:rsidRPr="00257272" w:rsidRDefault="00F03DFF">
    <w:pPr>
      <w:pStyle w:val="Kopfzeile"/>
      <w:rPr>
        <w:sz w:val="16"/>
        <w:szCs w:val="16"/>
      </w:rPr>
    </w:pPr>
    <w:r w:rsidRPr="00257272">
      <w:rPr>
        <w:noProof/>
        <w:sz w:val="16"/>
        <w:szCs w:val="16"/>
      </w:rPr>
      <w:drawing>
        <wp:anchor distT="0" distB="0" distL="114300" distR="114300" simplePos="0" relativeHeight="251658240" behindDoc="1" locked="1" layoutInCell="1" allowOverlap="0">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bogen PRESSEMITTEILUNG.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763748" w:rsidRPr="00257272">
      <w:rPr>
        <w:sz w:val="16"/>
        <w:szCs w:val="16"/>
      </w:rPr>
      <w:t xml:space="preserve">Seite </w:t>
    </w:r>
    <w:r w:rsidR="00763748" w:rsidRPr="00257272">
      <w:rPr>
        <w:bCs/>
        <w:sz w:val="16"/>
        <w:szCs w:val="16"/>
      </w:rPr>
      <w:fldChar w:fldCharType="begin"/>
    </w:r>
    <w:r w:rsidR="00763748" w:rsidRPr="00257272">
      <w:rPr>
        <w:bCs/>
        <w:sz w:val="16"/>
        <w:szCs w:val="16"/>
      </w:rPr>
      <w:instrText>PAGE  \* Arabic  \* MERGEFORMAT</w:instrText>
    </w:r>
    <w:r w:rsidR="00763748" w:rsidRPr="00257272">
      <w:rPr>
        <w:bCs/>
        <w:sz w:val="16"/>
        <w:szCs w:val="16"/>
      </w:rPr>
      <w:fldChar w:fldCharType="separate"/>
    </w:r>
    <w:r w:rsidR="00763748" w:rsidRPr="00257272">
      <w:rPr>
        <w:bCs/>
        <w:sz w:val="16"/>
        <w:szCs w:val="16"/>
      </w:rPr>
      <w:t>1</w:t>
    </w:r>
    <w:r w:rsidR="00763748" w:rsidRPr="00257272">
      <w:rPr>
        <w:bCs/>
        <w:sz w:val="16"/>
        <w:szCs w:val="16"/>
      </w:rPr>
      <w:fldChar w:fldCharType="end"/>
    </w:r>
    <w:r w:rsidR="00763748" w:rsidRPr="00257272">
      <w:rPr>
        <w:sz w:val="16"/>
        <w:szCs w:val="16"/>
      </w:rPr>
      <w:t xml:space="preserve"> von </w:t>
    </w:r>
    <w:r w:rsidR="00763748" w:rsidRPr="00257272">
      <w:rPr>
        <w:bCs/>
        <w:sz w:val="16"/>
        <w:szCs w:val="16"/>
      </w:rPr>
      <w:fldChar w:fldCharType="begin"/>
    </w:r>
    <w:r w:rsidR="00763748" w:rsidRPr="00257272">
      <w:rPr>
        <w:bCs/>
        <w:sz w:val="16"/>
        <w:szCs w:val="16"/>
      </w:rPr>
      <w:instrText>NUMPAGES  \* Arabic  \* MERGEFORMAT</w:instrText>
    </w:r>
    <w:r w:rsidR="00763748" w:rsidRPr="00257272">
      <w:rPr>
        <w:bCs/>
        <w:sz w:val="16"/>
        <w:szCs w:val="16"/>
      </w:rPr>
      <w:fldChar w:fldCharType="separate"/>
    </w:r>
    <w:r w:rsidR="00763748" w:rsidRPr="00257272">
      <w:rPr>
        <w:bCs/>
        <w:sz w:val="16"/>
        <w:szCs w:val="16"/>
      </w:rPr>
      <w:t>2</w:t>
    </w:r>
    <w:r w:rsidR="00763748" w:rsidRPr="00257272">
      <w:rPr>
        <w:bCs/>
        <w:sz w:val="16"/>
        <w:szCs w:val="16"/>
      </w:rPr>
      <w:fldChar w:fldCharType="end"/>
    </w:r>
    <w:r w:rsidR="00257272" w:rsidRPr="00257272">
      <w:rPr>
        <w:bCs/>
        <w:sz w:val="16"/>
        <w:szCs w:val="16"/>
      </w:rPr>
      <w:br/>
    </w:r>
    <w:sdt>
      <w:sdtPr>
        <w:rPr>
          <w:bCs/>
          <w:noProof/>
          <w:sz w:val="16"/>
          <w:szCs w:val="16"/>
        </w:rPr>
        <w:alias w:val="Titel"/>
        <w:tag w:val=""/>
        <w:id w:val="-1363822356"/>
        <w:placeholder>
          <w:docPart w:val="D54BB960B1044F02A4713FCB44672C84"/>
        </w:placeholder>
        <w:dataBinding w:prefixMappings="xmlns:ns0='http://purl.org/dc/elements/1.1/' xmlns:ns1='http://schemas.openxmlformats.org/package/2006/metadata/core-properties' " w:xpath="/ns1:coreProperties[1]/ns0:title[1]" w:storeItemID="{6C3C8BC8-F283-45AE-878A-BAB7291924A1}"/>
        <w:text/>
      </w:sdtPr>
      <w:sdtEndPr/>
      <w:sdtContent>
        <w:r w:rsidR="00A7204A">
          <w:rPr>
            <w:bCs/>
            <w:noProof/>
            <w:sz w:val="16"/>
            <w:szCs w:val="16"/>
          </w:rPr>
          <w:fldChar w:fldCharType="begin"/>
        </w:r>
        <w:r w:rsidR="00A7204A">
          <w:rPr>
            <w:bCs/>
            <w:noProof/>
            <w:sz w:val="16"/>
            <w:szCs w:val="16"/>
          </w:rPr>
          <w:instrText xml:space="preserve"> FILENAME   \* MERGEFORMAT </w:instrText>
        </w:r>
        <w:r w:rsidR="00A7204A">
          <w:rPr>
            <w:bCs/>
            <w:noProof/>
            <w:sz w:val="16"/>
            <w:szCs w:val="16"/>
          </w:rPr>
          <w:fldChar w:fldCharType="separate"/>
        </w:r>
        <w:r w:rsidR="00A7204A">
          <w:rPr>
            <w:bCs/>
            <w:noProof/>
            <w:sz w:val="16"/>
            <w:szCs w:val="16"/>
          </w:rPr>
          <w:t>2020-12 European Beer Star - Bronze an Simsseer Braumanukatur.docx</w:t>
        </w:r>
        <w:r w:rsidR="00A7204A">
          <w:rPr>
            <w:bCs/>
            <w:noProof/>
            <w:sz w:val="16"/>
            <w:szCs w:val="16"/>
          </w:rPr>
          <w:fldChar w:fldCharType="end"/>
        </w:r>
      </w:sdtContent>
    </w:sdt>
    <w:r w:rsidR="00763748" w:rsidRPr="00257272">
      <w:rPr>
        <w:bCs/>
        <w:sz w:val="16"/>
        <w:szCs w:val="16"/>
      </w:rPr>
      <w:t xml:space="preserve"> </w:t>
    </w:r>
  </w:p>
  <w:p w:rsidR="00F03DFF" w:rsidRDefault="00F03DF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9B9"/>
    <w:rsid w:val="000009B9"/>
    <w:rsid w:val="00076001"/>
    <w:rsid w:val="00081B2C"/>
    <w:rsid w:val="000B6E9C"/>
    <w:rsid w:val="00187132"/>
    <w:rsid w:val="001F3392"/>
    <w:rsid w:val="0020233B"/>
    <w:rsid w:val="00257272"/>
    <w:rsid w:val="002D6D63"/>
    <w:rsid w:val="00307241"/>
    <w:rsid w:val="005930B0"/>
    <w:rsid w:val="006567DC"/>
    <w:rsid w:val="006D0807"/>
    <w:rsid w:val="006D39C0"/>
    <w:rsid w:val="00727666"/>
    <w:rsid w:val="00732742"/>
    <w:rsid w:val="00735C23"/>
    <w:rsid w:val="00763748"/>
    <w:rsid w:val="007B3F1E"/>
    <w:rsid w:val="007E6AF8"/>
    <w:rsid w:val="007F1517"/>
    <w:rsid w:val="00821785"/>
    <w:rsid w:val="00844EDB"/>
    <w:rsid w:val="0094121F"/>
    <w:rsid w:val="009C0C5A"/>
    <w:rsid w:val="00A7204A"/>
    <w:rsid w:val="00AD6035"/>
    <w:rsid w:val="00D61642"/>
    <w:rsid w:val="00DC14F3"/>
    <w:rsid w:val="00E826AA"/>
    <w:rsid w:val="00EC171E"/>
    <w:rsid w:val="00F03D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53C743"/>
  <w15:chartTrackingRefBased/>
  <w15:docId w15:val="{4361783B-8944-4432-AB7B-BAB3E18B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81B2C"/>
    <w:pPr>
      <w:spacing w:after="24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03DF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F03DFF"/>
  </w:style>
  <w:style w:type="paragraph" w:styleId="Fuzeile">
    <w:name w:val="footer"/>
    <w:basedOn w:val="Standard"/>
    <w:link w:val="FuzeileZchn"/>
    <w:uiPriority w:val="99"/>
    <w:unhideWhenUsed/>
    <w:rsid w:val="00F03DF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F03DFF"/>
  </w:style>
  <w:style w:type="character" w:styleId="Platzhaltertext">
    <w:name w:val="Placeholder Text"/>
    <w:basedOn w:val="Absatz-Standardschriftart"/>
    <w:uiPriority w:val="99"/>
    <w:semiHidden/>
    <w:rsid w:val="00763748"/>
    <w:rPr>
      <w:color w:val="808080"/>
    </w:rPr>
  </w:style>
  <w:style w:type="character" w:styleId="Fett">
    <w:name w:val="Strong"/>
    <w:aliases w:val="PM Headline"/>
    <w:basedOn w:val="Absatz-Standardschriftart"/>
    <w:uiPriority w:val="22"/>
    <w:rsid w:val="005930B0"/>
    <w:rPr>
      <w:b/>
      <w:bCs/>
      <w:sz w:val="36"/>
    </w:rPr>
  </w:style>
  <w:style w:type="paragraph" w:styleId="KeinLeerraum">
    <w:name w:val="No Spacing"/>
    <w:aliases w:val="M Teaser"/>
    <w:basedOn w:val="Standard"/>
    <w:next w:val="Standard"/>
    <w:link w:val="KeinLeerraumZchn"/>
    <w:uiPriority w:val="1"/>
    <w:qFormat/>
    <w:rsid w:val="00081B2C"/>
    <w:pPr>
      <w:spacing w:before="120" w:line="240" w:lineRule="auto"/>
    </w:pPr>
    <w:rPr>
      <w:b/>
    </w:rPr>
  </w:style>
  <w:style w:type="paragraph" w:customStyle="1" w:styleId="PMberschrift">
    <w:name w:val="PM Überschrift"/>
    <w:basedOn w:val="Standard"/>
    <w:next w:val="Standard"/>
    <w:link w:val="PMberschriftZchn"/>
    <w:qFormat/>
    <w:rsid w:val="00DC14F3"/>
    <w:pPr>
      <w:spacing w:line="360" w:lineRule="exact"/>
    </w:pPr>
    <w:rPr>
      <w:b/>
      <w:sz w:val="36"/>
    </w:rPr>
  </w:style>
  <w:style w:type="character" w:styleId="Hyperlink">
    <w:name w:val="Hyperlink"/>
    <w:basedOn w:val="Absatz-Standardschriftart"/>
    <w:uiPriority w:val="99"/>
    <w:unhideWhenUsed/>
    <w:rsid w:val="00844EDB"/>
    <w:rPr>
      <w:color w:val="0563C1" w:themeColor="hyperlink"/>
      <w:u w:val="single"/>
    </w:rPr>
  </w:style>
  <w:style w:type="character" w:customStyle="1" w:styleId="KeinLeerraumZchn">
    <w:name w:val="Kein Leerraum Zchn"/>
    <w:aliases w:val="M Teaser Zchn"/>
    <w:basedOn w:val="Absatz-Standardschriftart"/>
    <w:link w:val="KeinLeerraum"/>
    <w:uiPriority w:val="1"/>
    <w:rsid w:val="00081B2C"/>
    <w:rPr>
      <w:b/>
    </w:rPr>
  </w:style>
  <w:style w:type="character" w:customStyle="1" w:styleId="PMberschriftZchn">
    <w:name w:val="PM Überschrift Zchn"/>
    <w:basedOn w:val="KeinLeerraumZchn"/>
    <w:link w:val="PMberschrift"/>
    <w:rsid w:val="00DC14F3"/>
    <w:rPr>
      <w:b/>
      <w:sz w:val="36"/>
    </w:rPr>
  </w:style>
  <w:style w:type="character" w:styleId="NichtaufgelsteErwhnung">
    <w:name w:val="Unresolved Mention"/>
    <w:basedOn w:val="Absatz-Standardschriftart"/>
    <w:uiPriority w:val="99"/>
    <w:semiHidden/>
    <w:unhideWhenUsed/>
    <w:rsid w:val="00844EDB"/>
    <w:rPr>
      <w:color w:val="605E5C"/>
      <w:shd w:val="clear" w:color="auto" w:fill="E1DFDD"/>
    </w:rPr>
  </w:style>
  <w:style w:type="paragraph" w:customStyle="1" w:styleId="Kasten">
    <w:name w:val="Kasten"/>
    <w:basedOn w:val="Standard"/>
    <w:link w:val="KastenZchn"/>
    <w:qFormat/>
    <w:rsid w:val="00732742"/>
    <w:pPr>
      <w:pBdr>
        <w:top w:val="single" w:sz="8" w:space="1" w:color="auto"/>
        <w:left w:val="single" w:sz="8" w:space="4" w:color="auto"/>
        <w:bottom w:val="single" w:sz="8" w:space="1" w:color="auto"/>
        <w:right w:val="single" w:sz="8" w:space="4" w:color="auto"/>
      </w:pBdr>
    </w:pPr>
  </w:style>
  <w:style w:type="character" w:customStyle="1" w:styleId="KastenZchn">
    <w:name w:val="Kasten Zchn"/>
    <w:basedOn w:val="Absatz-Standardschriftart"/>
    <w:link w:val="Kasten"/>
    <w:rsid w:val="00732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imsseer.de/portfolio/2020-12_bier-wm-bronze-medaille-geht-an-den-simssee/" TargetMode="External"/><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uropean-beer-star.de"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4BB960B1044F02A4713FCB44672C84"/>
        <w:category>
          <w:name w:val="Allgemein"/>
          <w:gallery w:val="placeholder"/>
        </w:category>
        <w:types>
          <w:type w:val="bbPlcHdr"/>
        </w:types>
        <w:behaviors>
          <w:behavior w:val="content"/>
        </w:behaviors>
        <w:guid w:val="{2894EE3B-2B1E-4FEC-BFE1-D132D965D317}"/>
      </w:docPartPr>
      <w:docPartBody>
        <w:p w:rsidR="00B6379A" w:rsidRDefault="000F1C61">
          <w:r w:rsidRPr="002C454D">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61"/>
    <w:rsid w:val="000F1C61"/>
    <w:rsid w:val="00B637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73B172C73AB4B128C2B5D342B2994B8">
    <w:name w:val="573B172C73AB4B128C2B5D342B2994B8"/>
    <w:rsid w:val="000F1C61"/>
  </w:style>
  <w:style w:type="character" w:styleId="Platzhaltertext">
    <w:name w:val="Placeholder Text"/>
    <w:basedOn w:val="Absatz-Standardschriftart"/>
    <w:uiPriority w:val="99"/>
    <w:semiHidden/>
    <w:rsid w:val="000F1C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2020-12 European Beer Star - Bronze an Simsseer Braumanukatur.docx</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2020-12 European Beer Star - Bronze an Simsseer Braumanukatur.docx</dc:title>
  <dc:subject/>
  <dc:creator>Oliver Siebert;Max Hundhammer</dc:creator>
  <cp:keywords/>
  <dc:description/>
  <cp:lastModifiedBy>Oliver</cp:lastModifiedBy>
  <cp:revision>1</cp:revision>
  <cp:lastPrinted>2020-11-17T14:11:00Z</cp:lastPrinted>
  <dcterms:created xsi:type="dcterms:W3CDTF">2020-12-05T09:23:00Z</dcterms:created>
  <dcterms:modified xsi:type="dcterms:W3CDTF">2020-12-06T07:47:00Z</dcterms:modified>
</cp:coreProperties>
</file>